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7"/>
          <w:szCs w:val="17"/>
        </w:rPr>
      </w:pPr>
      <w:bookmarkStart w:colFirst="0" w:colLast="0" w:name="_heading=h.2oiupie3pz4v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-41906</wp:posOffset>
            </wp:positionH>
            <wp:positionV relativeFrom="paragraph">
              <wp:posOffset>-125091</wp:posOffset>
            </wp:positionV>
            <wp:extent cx="430119" cy="645024"/>
            <wp:effectExtent b="0" l="0" r="0" t="0"/>
            <wp:wrapNone/>
            <wp:docPr id="10737418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119" cy="6450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spacing w:line="235" w:lineRule="auto"/>
        <w:ind w:left="0" w:right="37" w:firstLine="0"/>
        <w:jc w:val="center"/>
        <w:rPr/>
      </w:pPr>
      <w:r w:rsidDel="00000000" w:rsidR="00000000" w:rsidRPr="00000000">
        <w:rPr>
          <w:rtl w:val="0"/>
        </w:rPr>
        <w:t xml:space="preserve">LISTA DE ÚTILES Y MATERIALES QUINTO BÁSICO 2026</w:t>
      </w:r>
    </w:p>
    <w:p w:rsidR="00000000" w:rsidDel="00000000" w:rsidP="00000000" w:rsidRDefault="00000000" w:rsidRPr="00000000" w14:paraId="00000003">
      <w:pPr>
        <w:jc w:val="center"/>
        <w:rPr/>
      </w:pPr>
      <w:hyperlink w:anchor="_heading=h.30j0zll">
        <w:r w:rsidDel="00000000" w:rsidR="00000000" w:rsidRPr="00000000">
          <w:rPr>
            <w:color w:val="0000ff"/>
            <w:u w:val="single"/>
            <w:rtl w:val="0"/>
          </w:rPr>
          <w:t xml:space="preserve">INFORMACIÓN DE DESCUENTOS EN COMPRA DE LIBROS EN LA ÚLTIMA PÁGINA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ind w:left="260" w:hanging="5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ASIGNATURA:  LENGUAJE</w:t>
      </w:r>
    </w:p>
    <w:p w:rsidR="00000000" w:rsidDel="00000000" w:rsidP="00000000" w:rsidRDefault="00000000" w:rsidRPr="00000000" w14:paraId="00000007">
      <w:pPr>
        <w:widowControl w:val="1"/>
        <w:ind w:left="260" w:hanging="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compartimos lista de útiles, textos escolares y plan lector para el año 2026. Las lecturas marcadas con </w:t>
      </w:r>
      <w:r w:rsidDel="00000000" w:rsidR="00000000" w:rsidRPr="00000000">
        <w:rPr>
          <w:b w:val="1"/>
          <w:bCs w:val="1"/>
          <w:color w:val="4f81bd"/>
          <w:sz w:val="24"/>
          <w:szCs w:val="24"/>
          <w:rtl w:val="0"/>
        </w:rPr>
        <w:t xml:space="preserve">color azul</w:t>
      </w:r>
      <w:r w:rsidDel="00000000" w:rsidR="00000000" w:rsidRPr="00000000">
        <w:rPr>
          <w:sz w:val="24"/>
          <w:szCs w:val="24"/>
          <w:rtl w:val="0"/>
        </w:rPr>
        <w:t xml:space="preserve">, indica que son títulos solicitados en años anteriores y tienen la posibilidad de conseguirlos con las generaciones pasadas. </w:t>
      </w:r>
    </w:p>
    <w:p w:rsidR="00000000" w:rsidDel="00000000" w:rsidP="00000000" w:rsidRDefault="00000000" w:rsidRPr="00000000" w14:paraId="00000008">
      <w:pPr>
        <w:widowControl w:val="1"/>
        <w:ind w:left="260" w:hanging="5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40" w:before="240" w:lineRule="auto"/>
        <w:ind w:left="283.46456692913375" w:firstLine="0"/>
        <w:jc w:val="both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"NOTA: Para el presente año escolar, utilizaremos, en este nivel, una plataforma digital de fomento lector como parte de nuestro enfoque educativo. Los detalles específicos se enviaron por correo a las familias </w:t>
      </w:r>
      <w:r w:rsidDel="00000000" w:rsidR="00000000" w:rsidRPr="00000000">
        <w:rPr>
          <w:color w:val="222222"/>
          <w:sz w:val="24"/>
          <w:szCs w:val="24"/>
          <w:highlight w:val="yellow"/>
          <w:rtl w:val="0"/>
        </w:rPr>
        <w:t xml:space="preserve">y se encuentran anexados en la última pagina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ind w:left="0" w:firstLine="255"/>
        <w:rPr>
          <w:b w:val="1"/>
          <w:bCs w:val="1"/>
          <w:color w:val="4a86e8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Licencia Fiction Express</w:t>
      </w:r>
      <w:r w:rsidDel="00000000" w:rsidR="00000000" w:rsidRPr="00000000">
        <w:rPr>
          <w:b w:val="1"/>
          <w:bCs w:val="1"/>
          <w:color w:val="4a86e8"/>
          <w:sz w:val="24"/>
          <w:szCs w:val="24"/>
          <w:rtl w:val="0"/>
        </w:rPr>
        <w:t xml:space="preserve"> link de pago será enviado por correo electrónico en marzo.</w:t>
      </w:r>
    </w:p>
    <w:p w:rsidR="00000000" w:rsidDel="00000000" w:rsidP="00000000" w:rsidRDefault="00000000" w:rsidRPr="00000000" w14:paraId="0000000B">
      <w:pPr>
        <w:widowControl w:val="1"/>
        <w:ind w:left="0" w:firstLine="255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ind w:left="260" w:hanging="5"/>
        <w:jc w:val="both"/>
        <w:rPr>
          <w:color w:val="000000"/>
          <w:sz w:val="24"/>
          <w:szCs w:val="24"/>
        </w:rPr>
      </w:pPr>
      <w:hyperlink w:anchor="_heading=h.30j0zll">
        <w:r w:rsidDel="00000000" w:rsidR="00000000" w:rsidRPr="00000000">
          <w:rPr>
            <w:b w:val="1"/>
            <w:bCs w:val="1"/>
            <w:color w:val="000000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TEXTO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 Libro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Editorial SM Proyecto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“Valientes”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 5° básico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widowControl w:val="1"/>
        <w:ind w:left="260" w:hanging="5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ind w:left="260" w:hanging="5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0F">
      <w:pPr>
        <w:widowControl w:val="1"/>
        <w:ind w:left="260" w:hanging="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carpeta</w:t>
      </w:r>
    </w:p>
    <w:p w:rsidR="00000000" w:rsidDel="00000000" w:rsidP="00000000" w:rsidRDefault="00000000" w:rsidRPr="00000000" w14:paraId="00000010">
      <w:pPr>
        <w:widowControl w:val="1"/>
        <w:ind w:left="260" w:hanging="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cuaderno </w:t>
      </w:r>
    </w:p>
    <w:p w:rsidR="00000000" w:rsidDel="00000000" w:rsidP="00000000" w:rsidRDefault="00000000" w:rsidRPr="00000000" w14:paraId="00000011">
      <w:pPr>
        <w:widowControl w:val="1"/>
        <w:ind w:left="260" w:hanging="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 set de cuadernillo</w:t>
      </w:r>
    </w:p>
    <w:p w:rsidR="00000000" w:rsidDel="00000000" w:rsidP="00000000" w:rsidRDefault="00000000" w:rsidRPr="00000000" w14:paraId="00000012">
      <w:pPr>
        <w:widowControl w:val="1"/>
        <w:ind w:left="260" w:hanging="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block de cartulinas colores</w:t>
      </w:r>
    </w:p>
    <w:p w:rsidR="00000000" w:rsidDel="00000000" w:rsidP="00000000" w:rsidRDefault="00000000" w:rsidRPr="00000000" w14:paraId="00000013">
      <w:pPr>
        <w:widowControl w:val="1"/>
        <w:ind w:left="260" w:hanging="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set de destacadores</w:t>
      </w:r>
    </w:p>
    <w:p w:rsidR="00000000" w:rsidDel="00000000" w:rsidP="00000000" w:rsidRDefault="00000000" w:rsidRPr="00000000" w14:paraId="00000014">
      <w:pPr>
        <w:widowControl w:val="1"/>
        <w:ind w:left="260" w:hanging="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Lápiz de pasta azul y rojo.</w:t>
      </w:r>
    </w:p>
    <w:p w:rsidR="00000000" w:rsidDel="00000000" w:rsidP="00000000" w:rsidRDefault="00000000" w:rsidRPr="00000000" w14:paraId="00000015">
      <w:pPr>
        <w:widowControl w:val="1"/>
        <w:ind w:left="260" w:hanging="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ind w:left="260" w:hanging="5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PLAN LECTOR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ind w:left="26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22.99999999999983" w:tblpY="0"/>
        <w:tblW w:w="10770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00"/>
        <w:gridCol w:w="3975"/>
        <w:gridCol w:w="2700"/>
        <w:gridCol w:w="1695"/>
        <w:tblGridChange w:id="0">
          <w:tblGrid>
            <w:gridCol w:w="2400"/>
            <w:gridCol w:w="3975"/>
            <w:gridCol w:w="2700"/>
            <w:gridCol w:w="1695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18">
            <w:pPr>
              <w:ind w:left="116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PLAN LECTOR 5° básico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C">
            <w:pPr>
              <w:ind w:left="116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D">
            <w:pPr>
              <w:ind w:left="116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LIBRO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E">
            <w:pPr>
              <w:ind w:left="116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AUTOR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F">
            <w:pPr>
              <w:ind w:left="116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EDITORIAL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Marzo-abril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1"/>
              <w:ind w:left="67" w:firstLine="0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Novela de aventuras</w:t>
            </w:r>
          </w:p>
          <w:p w:rsidR="00000000" w:rsidDel="00000000" w:rsidP="00000000" w:rsidRDefault="00000000" w:rsidRPr="00000000" w14:paraId="00000022">
            <w:pPr>
              <w:ind w:left="116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El pequeño Nicolás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René Goscinny</w:t>
            </w:r>
          </w:p>
        </w:tc>
        <w:tc>
          <w:tcPr/>
          <w:p w:rsidR="00000000" w:rsidDel="00000000" w:rsidP="00000000" w:rsidRDefault="00000000" w:rsidRPr="00000000" w14:paraId="00000024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Aguilar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1"/>
              <w:ind w:left="67" w:firstLine="0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Novela fantástica</w:t>
            </w:r>
          </w:p>
          <w:p w:rsidR="00000000" w:rsidDel="00000000" w:rsidP="00000000" w:rsidRDefault="00000000" w:rsidRPr="00000000" w14:paraId="00000027">
            <w:pPr>
              <w:widowControl w:val="1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Matilda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 </w:t>
            </w: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Las Brujas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Roald Dahl</w:t>
            </w:r>
          </w:p>
        </w:tc>
        <w:tc>
          <w:tcPr/>
          <w:p w:rsidR="00000000" w:rsidDel="00000000" w:rsidP="00000000" w:rsidRDefault="00000000" w:rsidRPr="00000000" w14:paraId="0000002A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Alfaguara/ Santillana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1"/>
              <w:ind w:left="67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Novela policial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1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Terror en Winnipeg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Eric Wilson</w:t>
            </w:r>
          </w:p>
          <w:p w:rsidR="00000000" w:rsidDel="00000000" w:rsidP="00000000" w:rsidRDefault="00000000" w:rsidRPr="00000000" w14:paraId="0000002F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SM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Julio-Agosto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1"/>
              <w:ind w:left="67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Novela de superación personal:</w:t>
            </w:r>
          </w:p>
          <w:p w:rsidR="00000000" w:rsidDel="00000000" w:rsidP="00000000" w:rsidRDefault="00000000" w:rsidRPr="00000000" w14:paraId="00000034">
            <w:pPr>
              <w:widowControl w:val="1"/>
              <w:ind w:left="67" w:firstLine="0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Ritalinda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Beatriz Rojas</w:t>
            </w:r>
          </w:p>
        </w:tc>
        <w:tc>
          <w:tcPr/>
          <w:p w:rsidR="00000000" w:rsidDel="00000000" w:rsidP="00000000" w:rsidRDefault="00000000" w:rsidRPr="00000000" w14:paraId="00000036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Alfaguara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Septiembre-octubre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1"/>
              <w:ind w:left="67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Novela juvenil clásica:</w:t>
            </w:r>
          </w:p>
          <w:p w:rsidR="00000000" w:rsidDel="00000000" w:rsidP="00000000" w:rsidRDefault="00000000" w:rsidRPr="00000000" w14:paraId="00000039">
            <w:pPr>
              <w:widowControl w:val="1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El jardín secreto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Frances H. Burnett</w:t>
            </w:r>
          </w:p>
        </w:tc>
        <w:tc>
          <w:tcPr/>
          <w:p w:rsidR="00000000" w:rsidDel="00000000" w:rsidP="00000000" w:rsidRDefault="00000000" w:rsidRPr="00000000" w14:paraId="0000003B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Zigzag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Noviembre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1"/>
              <w:ind w:left="67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Obras clásicas:</w:t>
            </w:r>
          </w:p>
          <w:p w:rsidR="00000000" w:rsidDel="00000000" w:rsidP="00000000" w:rsidRDefault="00000000" w:rsidRPr="00000000" w14:paraId="0000003E">
            <w:pPr>
              <w:widowControl w:val="1"/>
              <w:ind w:left="67" w:firstLine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El ruiseñor y la rosa y otros cuentos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Oscar Wilde </w:t>
            </w:r>
          </w:p>
          <w:p w:rsidR="00000000" w:rsidDel="00000000" w:rsidP="00000000" w:rsidRDefault="00000000" w:rsidRPr="00000000" w14:paraId="00000040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ind w:left="11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Zigzag</w:t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spacing w:line="240" w:lineRule="auto"/>
        <w:ind w:left="261" w:firstLine="0"/>
        <w:rPr/>
      </w:pPr>
      <w:r w:rsidDel="00000000" w:rsidR="00000000" w:rsidRPr="00000000">
        <w:rPr>
          <w:rtl w:val="0"/>
        </w:rPr>
        <w:t xml:space="preserve">ASIGNATURA: INGLÉS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ind w:left="261" w:firstLine="0"/>
        <w:rPr>
          <w:b w:val="0"/>
          <w:bCs w:val="0"/>
          <w:sz w:val="24"/>
          <w:szCs w:val="24"/>
        </w:rPr>
      </w:pPr>
      <w:hyperlink w:anchor="_heading=h.30j0zll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sz w:val="24"/>
          <w:szCs w:val="24"/>
          <w:rtl w:val="0"/>
        </w:rPr>
        <w:t xml:space="preserve">Texto: Young Voyagers 5, University of Dayton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.  (tienda online SM)</w:t>
      </w:r>
    </w:p>
    <w:p w:rsidR="00000000" w:rsidDel="00000000" w:rsidP="00000000" w:rsidRDefault="00000000" w:rsidRPr="00000000" w14:paraId="00000048">
      <w:pPr>
        <w:ind w:left="283.46456692913375" w:firstLine="0"/>
        <w:rPr>
          <w:color w:val="1f497d"/>
          <w:sz w:val="24"/>
          <w:szCs w:val="24"/>
        </w:rPr>
      </w:pPr>
      <w:r w:rsidDel="00000000" w:rsidR="00000000" w:rsidRPr="00000000">
        <w:rPr>
          <w:i w:val="1"/>
          <w:iCs w:val="1"/>
          <w:color w:val="1f497d"/>
          <w:sz w:val="24"/>
          <w:szCs w:val="24"/>
          <w:rtl w:val="0"/>
        </w:rPr>
        <w:t xml:space="preserve">Se solicita texto original para poder hacer uso de la plataforma online, cuyo ingreso es a través de un código personal incluido en el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ind w:firstLine="160"/>
        <w:rPr>
          <w:sz w:val="24"/>
          <w:szCs w:val="24"/>
        </w:rPr>
      </w:pPr>
      <w:bookmarkStart w:colFirst="0" w:colLast="0" w:name="_heading=h.fqmj2sfy546c" w:id="1"/>
      <w:bookmarkEnd w:id="1"/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4A">
      <w:pPr>
        <w:ind w:left="2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Cuaderno college cuadriculado 100 hojas, puede ser el mismo del año 2025.</w:t>
      </w:r>
    </w:p>
    <w:p w:rsidR="00000000" w:rsidDel="00000000" w:rsidP="00000000" w:rsidRDefault="00000000" w:rsidRPr="00000000" w14:paraId="0000004B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  <w:t xml:space="preserve">ASIGNATURA: MATEMÁTICA</w:t>
      </w:r>
    </w:p>
    <w:p w:rsidR="00000000" w:rsidDel="00000000" w:rsidP="00000000" w:rsidRDefault="00000000" w:rsidRPr="00000000" w14:paraId="0000004D">
      <w:pPr>
        <w:pStyle w:val="Heading1"/>
        <w:spacing w:line="240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Texto:  Matemática 5° Básico Saber Hacer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 (con cuaderno de actividades), Editorial Santillana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Materiales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Cuaderno universitario cuadriculado 100 hojas.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Lápiz de mina.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Goma.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Set geométrico (escuadra, transportador, regla y compás)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Carpeta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Licencia EDUTEN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 (se enviará link de pago)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spacing w:line="240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  <w:t xml:space="preserve">ASIGNATURA: RELIGIÓN</w:t>
      </w:r>
    </w:p>
    <w:p w:rsidR="00000000" w:rsidDel="00000000" w:rsidP="00000000" w:rsidRDefault="00000000" w:rsidRPr="00000000" w14:paraId="0000005A">
      <w:pPr>
        <w:pStyle w:val="Heading2"/>
        <w:ind w:left="2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cuaderno universitario de 80 hojas cuadriculado 1 carpeta con archivador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Biblia: La Biblia de Nuestro Pueblo (Luis Alonso Schökel)</w:t>
      </w:r>
    </w:p>
    <w:p w:rsidR="00000000" w:rsidDel="00000000" w:rsidP="00000000" w:rsidRDefault="00000000" w:rsidRPr="00000000" w14:paraId="0000005D">
      <w:pPr>
        <w:ind w:left="2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  <w:t xml:space="preserve">ASIGNATURA: HISTORIA,GEOGRAFÍA Y CIENCIAS SOCIALES</w:t>
      </w:r>
    </w:p>
    <w:p w:rsidR="00000000" w:rsidDel="00000000" w:rsidP="00000000" w:rsidRDefault="00000000" w:rsidRPr="00000000" w14:paraId="0000005F">
      <w:pPr>
        <w:widowControl w:val="1"/>
        <w:ind w:left="260" w:hanging="5"/>
        <w:jc w:val="both"/>
        <w:rPr>
          <w:sz w:val="24"/>
          <w:szCs w:val="24"/>
        </w:rPr>
      </w:pPr>
      <w:hyperlink w:anchor="_heading=h.30j0zll">
        <w:r w:rsidDel="00000000" w:rsidR="00000000" w:rsidRPr="00000000">
          <w:rPr>
            <w:b w:val="1"/>
            <w:bCs w:val="1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TEXTO</w:t>
      </w:r>
      <w:r w:rsidDel="00000000" w:rsidR="00000000" w:rsidRPr="00000000">
        <w:rPr>
          <w:sz w:val="24"/>
          <w:szCs w:val="24"/>
          <w:rtl w:val="0"/>
        </w:rPr>
        <w:t xml:space="preserve">  Libro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Editorial SM Proyecto “Valientes” 5° básico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Style w:val="Heading2"/>
        <w:ind w:left="2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cuaderno universitario de 100 hojas. 1 caja de lápices de 12 colores.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Lápiz pasta azul, negro y rojo. Lápiz grafito y goma.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  <w:t xml:space="preserve">ASIGNATURA: CIENCIAS</w:t>
      </w:r>
    </w:p>
    <w:p w:rsidR="00000000" w:rsidDel="00000000" w:rsidP="00000000" w:rsidRDefault="00000000" w:rsidRPr="00000000" w14:paraId="00000065">
      <w:pPr>
        <w:widowControl w:val="1"/>
        <w:ind w:left="260" w:hanging="5"/>
        <w:jc w:val="both"/>
        <w:rPr>
          <w:sz w:val="24"/>
          <w:szCs w:val="24"/>
        </w:rPr>
      </w:pPr>
      <w:hyperlink w:anchor="_heading=h.30j0zll">
        <w:r w:rsidDel="00000000" w:rsidR="00000000" w:rsidRPr="00000000">
          <w:rPr>
            <w:b w:val="1"/>
            <w:bCs w:val="1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TEXTO</w:t>
      </w:r>
      <w:r w:rsidDel="00000000" w:rsidR="00000000" w:rsidRPr="00000000">
        <w:rPr>
          <w:sz w:val="24"/>
          <w:szCs w:val="24"/>
          <w:rtl w:val="0"/>
        </w:rPr>
        <w:t xml:space="preserve">  Libro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Editorial SM Proyecto “Valientes” 5° básico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6">
      <w:pPr>
        <w:pStyle w:val="Heading2"/>
        <w:ind w:left="2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cuaderno universitario 100 hojas. Lápices: de colores (palo), pasta, mina. 1 corrector.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goma de borrar. 1 tijera.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pegamento.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delantal para laboratorio.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spacing w:line="240" w:lineRule="auto"/>
        <w:ind w:left="283.46456692913375" w:firstLine="0"/>
        <w:rPr>
          <w:u w:val="single"/>
        </w:rPr>
      </w:pPr>
      <w:bookmarkStart w:colFirst="0" w:colLast="0" w:name="_heading=h.hmgs7zds0bru" w:id="2"/>
      <w:bookmarkEnd w:id="2"/>
      <w:r w:rsidDel="00000000" w:rsidR="00000000" w:rsidRPr="00000000">
        <w:rPr>
          <w:u w:val="single"/>
          <w:rtl w:val="0"/>
        </w:rPr>
        <w:t xml:space="preserve">ASIGNATURA: ARTES VISUALES</w:t>
      </w:r>
    </w:p>
    <w:p w:rsidR="00000000" w:rsidDel="00000000" w:rsidP="00000000" w:rsidRDefault="00000000" w:rsidRPr="00000000" w14:paraId="0000006E">
      <w:pPr>
        <w:ind w:left="283.46456692913375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ind w:left="283.46456692913375" w:firstLine="0"/>
        <w:rPr>
          <w:sz w:val="24"/>
          <w:szCs w:val="24"/>
        </w:rPr>
      </w:pPr>
      <w:bookmarkStart w:colFirst="0" w:colLast="0" w:name="_heading=h.u2u155t1snl2" w:id="3"/>
      <w:bookmarkEnd w:id="3"/>
      <w:r w:rsidDel="00000000" w:rsidR="00000000" w:rsidRPr="00000000">
        <w:rPr>
          <w:sz w:val="24"/>
          <w:szCs w:val="24"/>
          <w:rtl w:val="0"/>
        </w:rPr>
        <w:t xml:space="preserve">Todo marcado con el nombre del alumno</w:t>
      </w:r>
    </w:p>
    <w:p w:rsidR="00000000" w:rsidDel="00000000" w:rsidP="00000000" w:rsidRDefault="00000000" w:rsidRPr="00000000" w14:paraId="00000070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1 Croquera doble faz, tamaño carta u oficio (se utiliza la misma de los años anteriores hasta que se acaben las hojas)</w:t>
      </w:r>
    </w:p>
    <w:p w:rsidR="00000000" w:rsidDel="00000000" w:rsidP="00000000" w:rsidRDefault="00000000" w:rsidRPr="00000000" w14:paraId="00000071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Delantal</w:t>
      </w:r>
    </w:p>
    <w:p w:rsidR="00000000" w:rsidDel="00000000" w:rsidP="00000000" w:rsidRDefault="00000000" w:rsidRPr="00000000" w14:paraId="00000072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lápices grafito B6</w:t>
      </w:r>
    </w:p>
    <w:p w:rsidR="00000000" w:rsidDel="00000000" w:rsidP="00000000" w:rsidRDefault="00000000" w:rsidRPr="00000000" w14:paraId="00000073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Regla 50 cm</w:t>
      </w:r>
    </w:p>
    <w:p w:rsidR="00000000" w:rsidDel="00000000" w:rsidP="00000000" w:rsidRDefault="00000000" w:rsidRPr="00000000" w14:paraId="00000074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block ⅛ Medium 99</w:t>
      </w:r>
    </w:p>
    <w:p w:rsidR="00000000" w:rsidDel="00000000" w:rsidP="00000000" w:rsidRDefault="00000000" w:rsidRPr="00000000" w14:paraId="00000075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1 caja de 12 lápices de color o marcadores color</w:t>
      </w:r>
    </w:p>
    <w:p w:rsidR="00000000" w:rsidDel="00000000" w:rsidP="00000000" w:rsidRDefault="00000000" w:rsidRPr="00000000" w14:paraId="00000076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tiralineas negro 0,5 mm</w:t>
      </w:r>
    </w:p>
    <w:p w:rsidR="00000000" w:rsidDel="00000000" w:rsidP="00000000" w:rsidRDefault="00000000" w:rsidRPr="00000000" w14:paraId="00000077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estuche con: goma, tijera, pegamento en barra</w:t>
      </w:r>
    </w:p>
    <w:p w:rsidR="00000000" w:rsidDel="00000000" w:rsidP="00000000" w:rsidRDefault="00000000" w:rsidRPr="00000000" w14:paraId="00000078">
      <w:pPr>
        <w:ind w:left="283.46456692913375" w:firstLine="0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Los demás materiales se irán solicitando a medida se vayan necesitando durante el año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1"/>
        <w:spacing w:line="240" w:lineRule="auto"/>
        <w:ind w:left="260" w:firstLine="0"/>
        <w:rPr/>
      </w:pPr>
      <w:bookmarkStart w:colFirst="0" w:colLast="0" w:name="_heading=h.gynwvhvmb6dh" w:id="4"/>
      <w:bookmarkEnd w:id="4"/>
      <w:r w:rsidDel="00000000" w:rsidR="00000000" w:rsidRPr="00000000">
        <w:rPr>
          <w:rtl w:val="0"/>
        </w:rPr>
        <w:t xml:space="preserve"> ASIGNATURA: MÚSICA</w:t>
      </w:r>
    </w:p>
    <w:p w:rsidR="00000000" w:rsidDel="00000000" w:rsidP="00000000" w:rsidRDefault="00000000" w:rsidRPr="00000000" w14:paraId="0000007B">
      <w:pPr>
        <w:pStyle w:val="Heading2"/>
        <w:ind w:left="260" w:firstLine="0"/>
        <w:rPr>
          <w:sz w:val="24"/>
          <w:szCs w:val="24"/>
        </w:rPr>
      </w:pPr>
      <w:bookmarkStart w:colFirst="0" w:colLast="0" w:name="_heading=h.1fob9te" w:id="5"/>
      <w:bookmarkEnd w:id="5"/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7C">
      <w:pPr>
        <w:ind w:left="260" w:firstLine="0"/>
        <w:rPr>
          <w:sz w:val="24"/>
          <w:szCs w:val="24"/>
        </w:rPr>
      </w:pPr>
      <w:bookmarkStart w:colFirst="0" w:colLast="0" w:name="_heading=h.gjdgxs" w:id="6"/>
      <w:bookmarkEnd w:id="6"/>
      <w:r w:rsidDel="00000000" w:rsidR="00000000" w:rsidRPr="00000000">
        <w:rPr>
          <w:sz w:val="24"/>
          <w:szCs w:val="24"/>
          <w:rtl w:val="0"/>
        </w:rPr>
        <w:t xml:space="preserve">Cuaderno cuadriculado de 40 hojas.</w:t>
      </w:r>
    </w:p>
    <w:p w:rsidR="00000000" w:rsidDel="00000000" w:rsidP="00000000" w:rsidRDefault="00000000" w:rsidRPr="00000000" w14:paraId="0000007D">
      <w:pPr>
        <w:ind w:left="2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Instrumento musical a elección en buen estado (excepto instrumentos de viento).</w:t>
      </w:r>
    </w:p>
    <w:p w:rsidR="00000000" w:rsidDel="00000000" w:rsidP="00000000" w:rsidRDefault="00000000" w:rsidRPr="00000000" w14:paraId="0000007E">
      <w:pPr>
        <w:ind w:left="2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(Se puede utilizar el cuaderno del año anterior siempre que esté ordenado y en buen estado).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spacing w:line="240" w:lineRule="auto"/>
        <w:ind w:left="260" w:firstLine="0"/>
        <w:rPr/>
      </w:pPr>
      <w:r w:rsidDel="00000000" w:rsidR="00000000" w:rsidRPr="00000000">
        <w:rPr>
          <w:rtl w:val="0"/>
        </w:rPr>
        <w:t xml:space="preserve">ASIGNATURA: EDUCACIÓN FÍSICA</w:t>
      </w:r>
    </w:p>
    <w:p w:rsidR="00000000" w:rsidDel="00000000" w:rsidP="00000000" w:rsidRDefault="00000000" w:rsidRPr="00000000" w14:paraId="00000082">
      <w:pPr>
        <w:pStyle w:val="Heading2"/>
        <w:ind w:left="2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Todo etiquetado con el nombre del estudiante</w:t>
      </w:r>
    </w:p>
    <w:p w:rsidR="00000000" w:rsidDel="00000000" w:rsidP="00000000" w:rsidRDefault="00000000" w:rsidRPr="00000000" w14:paraId="00000083">
      <w:pPr>
        <w:widowControl w:val="1"/>
        <w:ind w:left="283.464566929133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Buzo del Colegio</w:t>
      </w:r>
    </w:p>
    <w:p w:rsidR="00000000" w:rsidDel="00000000" w:rsidP="00000000" w:rsidRDefault="00000000" w:rsidRPr="00000000" w14:paraId="00000084">
      <w:pPr>
        <w:widowControl w:val="1"/>
        <w:ind w:left="283.464566929133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Polera amarilla y short o calza azul (largas o cortas)</w:t>
      </w:r>
    </w:p>
    <w:p w:rsidR="00000000" w:rsidDel="00000000" w:rsidP="00000000" w:rsidRDefault="00000000" w:rsidRPr="00000000" w14:paraId="00000085">
      <w:pPr>
        <w:widowControl w:val="1"/>
        <w:ind w:left="283.464566929133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Colet pelo largo</w:t>
      </w:r>
    </w:p>
    <w:p w:rsidR="00000000" w:rsidDel="00000000" w:rsidP="00000000" w:rsidRDefault="00000000" w:rsidRPr="00000000" w14:paraId="00000086">
      <w:pPr>
        <w:widowControl w:val="1"/>
        <w:spacing w:line="276" w:lineRule="auto"/>
        <w:ind w:left="283.464566929133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Zapatilla Deportivas: El calzado debe ser apropiado para la actividad física.</w:t>
      </w:r>
    </w:p>
    <w:p w:rsidR="00000000" w:rsidDel="00000000" w:rsidP="00000000" w:rsidRDefault="00000000" w:rsidRPr="00000000" w14:paraId="00000087">
      <w:pPr>
        <w:widowControl w:val="1"/>
        <w:ind w:left="283.46456692913375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Raqueta de bádminton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1"/>
        <w:ind w:left="283.46456692913375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Botella para el agua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1"/>
        <w:ind w:left="283.46456692913375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Bolso deportivo con útiles de aseo (toalla, jabón, toallas húmedas, desodorante)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1"/>
        <w:spacing w:after="200" w:line="276" w:lineRule="auto"/>
        <w:ind w:left="283.464566929133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Vestuario muestra Folclórica: La vestimenta y el calzado específico serán solicitados con antelación, ya que dependerán del baile asignado. Se estima un costo de aproximadamente$30.000 (treinta mil pesos), el cual está sujeto al tipo de vestuario requerido.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260" w:firstLine="0"/>
        <w:rPr>
          <w:b w:val="1"/>
          <w:bCs w:val="1"/>
          <w:sz w:val="24"/>
          <w:szCs w:val="24"/>
        </w:rPr>
      </w:pPr>
      <w:bookmarkStart w:colFirst="0" w:colLast="0" w:name="_heading=h.v5fnwf2d034c" w:id="7"/>
      <w:bookmarkEnd w:id="7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CONVIVENCIA ESCOLAR </w:t>
      </w:r>
    </w:p>
    <w:p w:rsidR="00000000" w:rsidDel="00000000" w:rsidP="00000000" w:rsidRDefault="00000000" w:rsidRPr="00000000" w14:paraId="0000008E">
      <w:pPr>
        <w:ind w:left="260" w:firstLine="0"/>
        <w:rPr>
          <w:b w:val="1"/>
          <w:bCs w:val="1"/>
          <w:color w:val="222222"/>
          <w:sz w:val="24"/>
          <w:szCs w:val="24"/>
          <w:highlight w:val="white"/>
        </w:rPr>
      </w:pPr>
      <w:bookmarkStart w:colFirst="0" w:colLast="0" w:name="_heading=h.xjaxknawjdp" w:id="8"/>
      <w:bookmarkEnd w:id="8"/>
      <w:hyperlink w:anchor="_heading=h.30j0zll">
        <w:r w:rsidDel="00000000" w:rsidR="00000000" w:rsidRPr="00000000">
          <w:rPr>
            <w:b w:val="1"/>
            <w:bCs w:val="1"/>
            <w:color w:val="0000ff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Texto: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Proyecto Convivir 5, Programa de desarrollo de competencias socioemocionales y éticas</w:t>
      </w: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 Editorial SM</w:t>
      </w:r>
    </w:p>
    <w:p w:rsidR="00000000" w:rsidDel="00000000" w:rsidP="00000000" w:rsidRDefault="00000000" w:rsidRPr="00000000" w14:paraId="0000008F">
      <w:pPr>
        <w:rPr>
          <w:b w:val="1"/>
          <w:bCs w:val="1"/>
          <w:color w:val="222222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ind w:left="284" w:firstLine="0"/>
        <w:rPr/>
      </w:pPr>
      <w:bookmarkStart w:colFirst="0" w:colLast="0" w:name="_heading=h.hjp19531c1c7" w:id="9"/>
      <w:bookmarkEnd w:id="9"/>
      <w:r w:rsidDel="00000000" w:rsidR="00000000" w:rsidRPr="00000000">
        <w:rPr/>
        <w:drawing>
          <wp:inline distB="114300" distT="114300" distL="114300" distR="114300">
            <wp:extent cx="6872355" cy="9232900"/>
            <wp:effectExtent b="0" l="0" r="0" t="0"/>
            <wp:docPr id="107374187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2355" cy="923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1"/>
        <w:ind w:left="284" w:firstLine="0"/>
        <w:rPr/>
      </w:pPr>
      <w:bookmarkStart w:colFirst="0" w:colLast="0" w:name="_heading=h.30j0zll" w:id="10"/>
      <w:bookmarkEnd w:id="10"/>
      <w:r w:rsidDel="00000000" w:rsidR="00000000" w:rsidRPr="00000000">
        <w:rPr>
          <w:rtl w:val="0"/>
        </w:rPr>
        <w:t xml:space="preserve">ANEXO COMPRA DE LIBROS CON DESCUENTOS</w:t>
      </w:r>
    </w:p>
    <w:p w:rsidR="00000000" w:rsidDel="00000000" w:rsidP="00000000" w:rsidRDefault="00000000" w:rsidRPr="00000000" w14:paraId="00000092">
      <w:pPr>
        <w:spacing w:before="72" w:line="254" w:lineRule="auto"/>
        <w:ind w:left="284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Title"/>
        <w:ind w:left="0" w:firstLine="0"/>
        <w:rPr>
          <w:b w:val="0"/>
          <w:bCs w:val="0"/>
          <w:i w:val="1"/>
          <w:iCs w:val="1"/>
          <w:sz w:val="24"/>
          <w:szCs w:val="24"/>
        </w:rPr>
      </w:pPr>
      <w:r w:rsidDel="00000000" w:rsidR="00000000" w:rsidRPr="00000000">
        <w:rPr>
          <w:b w:val="0"/>
          <w:bCs w:val="0"/>
          <w:i w:val="1"/>
          <w:iCs w:val="1"/>
          <w:sz w:val="24"/>
          <w:szCs w:val="24"/>
          <w:rtl w:val="0"/>
        </w:rPr>
        <w:t xml:space="preserve">COMPRA EN TIENDA ONLINE SANTILLANA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7" w:lineRule="auto"/>
        <w:ind w:left="100" w:right="4386" w:firstLine="0"/>
        <w:rPr>
          <w:color w:val="0462c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1.- Ingresar a </w:t>
      </w:r>
      <w:hyperlink r:id="rId9">
        <w:r w:rsidDel="00000000" w:rsidR="00000000" w:rsidRPr="00000000">
          <w:rPr>
            <w:color w:val="0462c1"/>
            <w:sz w:val="24"/>
            <w:szCs w:val="24"/>
            <w:u w:val="single"/>
            <w:rtl w:val="0"/>
          </w:rPr>
          <w:t xml:space="preserve">https://www.tiendasantillana.cl</w:t>
        </w:r>
      </w:hyperlink>
      <w:r w:rsidDel="00000000" w:rsidR="00000000" w:rsidRPr="00000000">
        <w:rPr>
          <w:color w:val="0462c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7" w:lineRule="auto"/>
        <w:ind w:left="100" w:right="4386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2.- Buscar por colegio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="237" w:lineRule="auto"/>
        <w:ind w:left="100" w:right="555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3.- Seleccionar el establecimiento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="237" w:lineRule="auto"/>
        <w:ind w:left="100" w:right="555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4.- Pinchar sobre el o los textos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="242" w:lineRule="auto"/>
        <w:ind w:left="10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5.- Ir al carro y finalizar la compra (hasta en 10 cuotas precio contado y despacho a domicilio).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10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continuación de muestran imágenes de referencia: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284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284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Santillana contact center  600 600 1808</w:t>
      </w:r>
    </w:p>
    <w:p w:rsidR="00000000" w:rsidDel="00000000" w:rsidP="00000000" w:rsidRDefault="00000000" w:rsidRPr="00000000" w14:paraId="000000A0">
      <w:pPr>
        <w:rPr>
          <w:b w:val="1"/>
          <w:bCs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104141</wp:posOffset>
            </wp:positionH>
            <wp:positionV relativeFrom="paragraph">
              <wp:posOffset>932815</wp:posOffset>
            </wp:positionV>
            <wp:extent cx="6948170" cy="2366645"/>
            <wp:effectExtent b="0" l="0" r="0" t="0"/>
            <wp:wrapNone/>
            <wp:docPr id="107374187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2366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COMPRA EN TIENDA ONLINE SM</w:t>
      </w:r>
    </w:p>
    <w:p w:rsidR="00000000" w:rsidDel="00000000" w:rsidP="00000000" w:rsidRDefault="00000000" w:rsidRPr="00000000" w14:paraId="000000A2">
      <w:pPr>
        <w:spacing w:before="72" w:line="254" w:lineRule="auto"/>
        <w:ind w:left="284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0" distT="0" distL="0" distR="0">
            <wp:extent cx="5232400" cy="8806815"/>
            <wp:effectExtent b="0" l="0" r="0" t="0"/>
            <wp:docPr id="107374187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806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260" w:firstLine="0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5850" w:w="12240" w:orient="portrait"/>
      <w:pgMar w:bottom="340" w:top="567" w:left="850.3937007874016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line="275" w:lineRule="auto"/>
      <w:ind w:left="160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ind w:left="160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95" w:lineRule="auto"/>
      <w:ind w:left="3041" w:right="2646" w:hanging="891"/>
    </w:pPr>
    <w:rPr>
      <w:b w:val="1"/>
      <w:bCs w:val="1"/>
      <w:sz w:val="32"/>
      <w:szCs w:val="3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 w:val="1"/>
    <w:rsid w:val="002E2DF9"/>
    <w:pPr>
      <w:autoSpaceDE w:val="0"/>
      <w:autoSpaceDN w:val="0"/>
      <w:spacing w:before="3"/>
    </w:pPr>
    <w:rPr>
      <w:rFonts w:ascii="Calibri" w:cs="Calibri" w:eastAsia="Calibri" w:hAnsi="Calibri"/>
      <w:sz w:val="24"/>
      <w:szCs w:val="24"/>
      <w:lang w:eastAsia="en-U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2E2DF9"/>
    <w:rPr>
      <w:rFonts w:ascii="Calibri" w:cs="Calibri" w:eastAsia="Calibri" w:hAnsi="Calibri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unhideWhenUsed w:val="1"/>
    <w:rsid w:val="002E2DF9"/>
    <w:rPr>
      <w:color w:val="0000ff" w:themeColor="hyperlink"/>
      <w:u w:val="single"/>
    </w:rPr>
  </w:style>
  <w:style w:type="paragraph" w:styleId="Cuerpo" w:customStyle="1">
    <w:name w:val="Cuerpo"/>
    <w:rsid w:val="002E3DB5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Calibri" w:cs="Arial Unicode MS" w:eastAsia="Arial Unicode MS" w:hAnsi="Calibri"/>
      <w:color w:val="000000"/>
      <w:sz w:val="24"/>
      <w:szCs w:val="24"/>
      <w:u w:color="000000"/>
      <w:bdr w:space="0" w:sz="0" w:val="nil"/>
      <w:lang w:eastAsia="es-ES_tradnl" w:val="es-CL"/>
    </w:rPr>
  </w:style>
  <w:style w:type="character" w:styleId="Ninguno" w:customStyle="1">
    <w:name w:val="Ninguno"/>
    <w:rsid w:val="002E3DB5"/>
    <w:rPr>
      <w:lang w:val="es-ES_tradnl"/>
    </w:rPr>
  </w:style>
  <w:style w:type="character" w:styleId="Hyperlink0" w:customStyle="1">
    <w:name w:val="Hyperlink.0"/>
    <w:basedOn w:val="Fuentedeprrafopredeter"/>
    <w:rsid w:val="002E3DB5"/>
    <w:rPr>
      <w:rFonts w:ascii="Calibri" w:cs="Calibri" w:eastAsia="Calibri" w:hAnsi="Calibri"/>
      <w:color w:val="404040"/>
      <w:sz w:val="18"/>
      <w:szCs w:val="18"/>
      <w:u w:color="404040" w:val="single"/>
      <w:lang w:val="en-US"/>
    </w:r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hyperlink" Target="https://www.tiendasantillana.cl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0nFuBs+zUFhfpgTdTtQXXQDjVA==">CgMxLjAyDmguMm9pdXBpZTNwejR2Mg5oLmZxbWoyc2Z5NTQ2YzIOaC5obWdzN3pkczBicnUyDmgudTJ1MTU1dDFzbmwyMg5oLmd5bnd2aHZtYjZkaDIJaC4xZm9iOXRlMghoLmdqZGd4czIOaC52NWZud2YyZDAzNGMyDWgueGpheGtuYXdqZHAyDmguaGpwMTk1MzFjMWM3MgloLjMwajB6bGw4AHIhMVlBNm10MHRwODB5eUFMTmdSQjVwcDgzSUJseVhZYk92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2024-01-03T12:24:00Z</dcterms:created>
  <dc:creator>Usuario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2022-12-25T00:00:00Z</vt:lpwstr>
  </property>
  <property fmtid="{D5CDD505-2E9C-101B-9397-08002B2CF9AE}" pid="3" name="Creator">
    <vt:lpwstr>Microsoft® Word 2016</vt:lpwstr>
  </property>
  <property fmtid="{D5CDD505-2E9C-101B-9397-08002B2CF9AE}" pid="4" name="Created">
    <vt:lpwstr>2021-12-20T00:00:00Z</vt:lpwstr>
  </property>
</Properties>
</file>